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E9" w:rsidRDefault="00F32228" w:rsidP="006E10E9">
      <w:pPr>
        <w:jc w:val="center"/>
        <w:rPr>
          <w:rFonts w:ascii="Times New Roman" w:hAnsi="Times New Roman" w:cs="Times New Roman"/>
          <w:color w:val="000000" w:themeColor="text1"/>
          <w:spacing w:val="2"/>
          <w:sz w:val="20"/>
          <w:szCs w:val="20"/>
        </w:rPr>
      </w:pPr>
      <w:r w:rsidRPr="006E10E9">
        <w:rPr>
          <w:rFonts w:ascii="Times New Roman" w:hAnsi="Times New Roman" w:cs="Times New Roman"/>
          <w:color w:val="000000" w:themeColor="text1"/>
          <w:spacing w:val="2"/>
          <w:sz w:val="20"/>
          <w:szCs w:val="20"/>
        </w:rPr>
        <w:t xml:space="preserve">Постановление Правительства Российской Федерации от 22 декабря 2006 г. </w:t>
      </w:r>
      <w:r w:rsidR="006E10E9">
        <w:rPr>
          <w:rFonts w:ascii="Times New Roman" w:hAnsi="Times New Roman" w:cs="Times New Roman"/>
          <w:color w:val="000000" w:themeColor="text1"/>
          <w:spacing w:val="2"/>
          <w:sz w:val="20"/>
          <w:szCs w:val="20"/>
        </w:rPr>
        <w:t>№</w:t>
      </w:r>
      <w:r w:rsidR="00CF7138">
        <w:rPr>
          <w:rFonts w:ascii="Times New Roman" w:hAnsi="Times New Roman" w:cs="Times New Roman"/>
          <w:color w:val="000000" w:themeColor="text1"/>
          <w:spacing w:val="2"/>
          <w:sz w:val="20"/>
          <w:szCs w:val="20"/>
        </w:rPr>
        <w:t xml:space="preserve"> 785</w:t>
      </w:r>
    </w:p>
    <w:p w:rsidR="00BF525C" w:rsidRPr="006E10E9" w:rsidRDefault="00F32228" w:rsidP="006E10E9">
      <w:pPr>
        <w:jc w:val="center"/>
        <w:rPr>
          <w:rFonts w:ascii="Times New Roman" w:hAnsi="Times New Roman" w:cs="Times New Roman"/>
          <w:color w:val="000000" w:themeColor="text1"/>
          <w:spacing w:val="2"/>
          <w:sz w:val="20"/>
          <w:szCs w:val="20"/>
        </w:rPr>
      </w:pPr>
      <w:r w:rsidRPr="006E10E9">
        <w:rPr>
          <w:rFonts w:ascii="Times New Roman" w:hAnsi="Times New Roman" w:cs="Times New Roman"/>
          <w:color w:val="000000" w:themeColor="text1"/>
          <w:spacing w:val="2"/>
          <w:sz w:val="20"/>
          <w:szCs w:val="20"/>
        </w:rPr>
        <w:t>"Об утверждении Правил оказания услуг связи для целей телевизионного вещания и (или) радиовещания"</w:t>
      </w:r>
      <w:r w:rsidR="00E4533B" w:rsidRPr="006E10E9">
        <w:rPr>
          <w:rFonts w:ascii="Times New Roman" w:hAnsi="Times New Roman" w:cs="Times New Roman"/>
          <w:color w:val="000000" w:themeColor="text1"/>
          <w:spacing w:val="2"/>
          <w:sz w:val="20"/>
          <w:szCs w:val="20"/>
        </w:rPr>
        <w:t>.</w:t>
      </w:r>
    </w:p>
    <w:p w:rsidR="00F32228" w:rsidRPr="006E10E9" w:rsidRDefault="00F32228">
      <w:pPr>
        <w:rPr>
          <w:rFonts w:ascii="Times New Roman" w:hAnsi="Times New Roman" w:cs="Times New Roman"/>
          <w:color w:val="000000" w:themeColor="text1"/>
          <w:spacing w:val="2"/>
          <w:sz w:val="20"/>
          <w:szCs w:val="20"/>
        </w:rPr>
      </w:pPr>
    </w:p>
    <w:p w:rsidR="004A45A2" w:rsidRPr="006E10E9" w:rsidRDefault="00167D2D" w:rsidP="00507C4C">
      <w:pPr>
        <w:jc w:val="center"/>
        <w:rPr>
          <w:rFonts w:ascii="Times New Roman" w:hAnsi="Times New Roman" w:cs="Times New Roman"/>
          <w:color w:val="000000" w:themeColor="text1"/>
          <w:spacing w:val="2"/>
          <w:sz w:val="20"/>
          <w:szCs w:val="20"/>
        </w:rPr>
      </w:pPr>
      <w:hyperlink r:id="rId4" w:history="1">
        <w:r w:rsidR="004A45A2" w:rsidRPr="006E10E9">
          <w:rPr>
            <w:rStyle w:val="a5"/>
            <w:rFonts w:ascii="Times New Roman" w:hAnsi="Times New Roman" w:cs="Times New Roman"/>
            <w:color w:val="000000" w:themeColor="text1"/>
            <w:spacing w:val="2"/>
            <w:sz w:val="20"/>
            <w:szCs w:val="20"/>
          </w:rPr>
          <w:t>http://legalacts.ru/doc/postanovlenie-pravitelstva-rf-ot-22122006-n-785/</w:t>
        </w:r>
      </w:hyperlink>
    </w:p>
    <w:p w:rsidR="00E33C77" w:rsidRPr="006E10E9" w:rsidRDefault="00E33C77">
      <w:pPr>
        <w:rPr>
          <w:rFonts w:ascii="Times New Roman" w:hAnsi="Times New Roman" w:cs="Times New Roman"/>
          <w:color w:val="000000" w:themeColor="text1"/>
          <w:spacing w:val="2"/>
          <w:sz w:val="20"/>
          <w:szCs w:val="20"/>
        </w:rPr>
      </w:pPr>
    </w:p>
    <w:p w:rsidR="00F32228" w:rsidRPr="006E10E9" w:rsidRDefault="00F32228">
      <w:pPr>
        <w:rPr>
          <w:rFonts w:ascii="Times New Roman" w:hAnsi="Times New Roman" w:cs="Times New Roman"/>
          <w:color w:val="000000" w:themeColor="text1"/>
          <w:spacing w:val="2"/>
          <w:sz w:val="20"/>
          <w:szCs w:val="20"/>
        </w:rPr>
      </w:pPr>
    </w:p>
    <w:p w:rsidR="00422F4C" w:rsidRPr="006E10E9" w:rsidRDefault="00F32228" w:rsidP="00F32228">
      <w:pPr>
        <w:pStyle w:val="a4"/>
        <w:jc w:val="center"/>
        <w:textAlignment w:val="top"/>
        <w:rPr>
          <w:rStyle w:val="a3"/>
          <w:b w:val="0"/>
          <w:color w:val="000000" w:themeColor="text1"/>
          <w:spacing w:val="2"/>
          <w:sz w:val="20"/>
          <w:szCs w:val="20"/>
        </w:rPr>
      </w:pPr>
      <w:r w:rsidRPr="006E10E9">
        <w:rPr>
          <w:rStyle w:val="a3"/>
          <w:b w:val="0"/>
          <w:color w:val="000000" w:themeColor="text1"/>
          <w:spacing w:val="2"/>
          <w:sz w:val="20"/>
          <w:szCs w:val="20"/>
        </w:rPr>
        <w:t>Правила оказания услуг связи</w:t>
      </w:r>
    </w:p>
    <w:p w:rsidR="00F32228" w:rsidRPr="006E10E9" w:rsidRDefault="00F32228" w:rsidP="00F32228">
      <w:pPr>
        <w:pStyle w:val="a4"/>
        <w:jc w:val="center"/>
        <w:textAlignment w:val="top"/>
        <w:rPr>
          <w:rStyle w:val="a3"/>
          <w:b w:val="0"/>
          <w:color w:val="000000" w:themeColor="text1"/>
          <w:spacing w:val="2"/>
          <w:sz w:val="20"/>
          <w:szCs w:val="20"/>
        </w:rPr>
      </w:pPr>
      <w:r w:rsidRPr="006E10E9">
        <w:rPr>
          <w:rStyle w:val="a3"/>
          <w:b w:val="0"/>
          <w:color w:val="000000" w:themeColor="text1"/>
          <w:spacing w:val="2"/>
          <w:sz w:val="20"/>
          <w:szCs w:val="20"/>
        </w:rPr>
        <w:t xml:space="preserve"> для целей телевизионного вещания и (или) радиовещания</w:t>
      </w:r>
    </w:p>
    <w:p w:rsidR="00E4533B" w:rsidRPr="006E10E9" w:rsidRDefault="00E4533B" w:rsidP="00F32228">
      <w:pPr>
        <w:pStyle w:val="a4"/>
        <w:jc w:val="center"/>
        <w:textAlignment w:val="top"/>
        <w:rPr>
          <w:color w:val="000000" w:themeColor="text1"/>
          <w:spacing w:val="2"/>
          <w:sz w:val="20"/>
          <w:szCs w:val="20"/>
        </w:rPr>
      </w:pPr>
    </w:p>
    <w:p w:rsidR="00F32228" w:rsidRPr="006E10E9" w:rsidRDefault="00F32228" w:rsidP="00E4533B">
      <w:pPr>
        <w:pStyle w:val="a4"/>
        <w:ind w:firstLine="708"/>
        <w:textAlignment w:val="top"/>
        <w:rPr>
          <w:color w:val="000000" w:themeColor="text1"/>
          <w:spacing w:val="2"/>
          <w:sz w:val="20"/>
          <w:szCs w:val="20"/>
        </w:rPr>
      </w:pPr>
      <w:r w:rsidRPr="006E10E9">
        <w:rPr>
          <w:bCs/>
          <w:color w:val="000000" w:themeColor="text1"/>
          <w:spacing w:val="2"/>
          <w:sz w:val="20"/>
          <w:szCs w:val="20"/>
        </w:rPr>
        <w:t>I. Общие положения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1. Настоящие Правила регулируют отношения между абонентом или вещателем и оператором связи, оказывающим услуги связи для целей кабельного и (или) эфирного телевизионного вещания и (или) радиовещания (далее - телерадиовещание), в случае заключения возмездного договора об оказании услуг связи для целей кабельного и (или) эфирного телерадиовещания (далее - услуга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2. Используемые в настоящих Правилах понятия означают следующее:</w:t>
      </w:r>
    </w:p>
    <w:p w:rsidR="00F32228" w:rsidRPr="006E10E9" w:rsidRDefault="00F32228" w:rsidP="00F32228">
      <w:pPr>
        <w:pStyle w:val="a4"/>
        <w:textAlignment w:val="top"/>
        <w:rPr>
          <w:color w:val="000000" w:themeColor="text1"/>
          <w:spacing w:val="2"/>
          <w:sz w:val="20"/>
          <w:szCs w:val="20"/>
        </w:rPr>
      </w:pPr>
      <w:proofErr w:type="gramStart"/>
      <w:r w:rsidRPr="006E10E9">
        <w:rPr>
          <w:color w:val="000000" w:themeColor="text1"/>
          <w:spacing w:val="2"/>
          <w:sz w:val="20"/>
          <w:szCs w:val="20"/>
        </w:rPr>
        <w:t>"абонент" - пользователь услугами связи для целей телерадиовещания, с которым заключен договор об оказании услуг связи для целей телерадиовещания (далее - договор) с выделением для этого уникального кода идентификации;</w:t>
      </w:r>
      <w:proofErr w:type="gramEnd"/>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"абонентская линия" - линия связи, соединяющая средства связи сети связи для распространения программ телерадиовещания (далее - сеть связи телерадиовещания) через абонентскую распределительную систему с пользовательским (оконечным) оборудованием;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"абонентская распределительная система"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связи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 xml:space="preserve">"вещатель" - пользователь услугами связи для целей телерадиовещания, с которым заключен </w:t>
      </w:r>
      <w:proofErr w:type="gramStart"/>
      <w:r w:rsidRPr="006E10E9">
        <w:rPr>
          <w:color w:val="000000" w:themeColor="text1"/>
          <w:spacing w:val="2"/>
          <w:sz w:val="20"/>
          <w:szCs w:val="20"/>
        </w:rPr>
        <w:t>договор</w:t>
      </w:r>
      <w:proofErr w:type="gramEnd"/>
      <w:r w:rsidRPr="006E10E9">
        <w:rPr>
          <w:color w:val="000000" w:themeColor="text1"/>
          <w:spacing w:val="2"/>
          <w:sz w:val="20"/>
          <w:szCs w:val="20"/>
        </w:rPr>
        <w:t xml:space="preserve"> и </w:t>
      </w:r>
      <w:proofErr w:type="gramStart"/>
      <w:r w:rsidRPr="006E10E9">
        <w:rPr>
          <w:color w:val="000000" w:themeColor="text1"/>
          <w:spacing w:val="2"/>
          <w:sz w:val="20"/>
          <w:szCs w:val="20"/>
        </w:rPr>
        <w:t>который</w:t>
      </w:r>
      <w:proofErr w:type="gramEnd"/>
      <w:r w:rsidRPr="006E10E9">
        <w:rPr>
          <w:color w:val="000000" w:themeColor="text1"/>
          <w:spacing w:val="2"/>
          <w:sz w:val="20"/>
          <w:szCs w:val="20"/>
        </w:rPr>
        <w:t xml:space="preserve"> составляет телепрограммы и (или) радиопрограммы (далее - телерадиопрограммы) для их приема неопределенным кругом лиц и на основании лицензии на вещание, распространяет их либо обеспечивает их распространение в полной и неизменной форме третьим лицом;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"зона обслуживания оператора сети связи телерадиовещания" - территория, в пределах которой при эфирном вещании обеспечивается прием сигнала телерадиопрограммы, соответствующего техническим нормам, или территория, в пределах которой при кабельном вещании обеспечивается наличие технической возможности доставки сигнала телерадиопрограммы;</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"пользовательское (оконечное) оборудование" - технические средства (в том числе телевизионный приемник, радиоприемник), предназначенные для приема, обработки и воспроизведения сигналов телерадиопрограмм;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"предоставление абоненту доступа к сети связи телерадиовещания" - совокупность действий оператора связи, оказывающего услуги связи для целей телерадиовещания (далее - оператор связи), по формированию абонентской линии и подключению с ее помощью пользовательского (оконечного) оборудования к средствам связи сети связи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"предоставление вещателю доступа к сети связи телерадиовещания" - совокупность действий оператора связи, направленных на формирование линии связи для приема сигнала телерадиопрограммы от вещателя на средства связи сети связи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"сигнал телерадиопрограммы" - электрический сигнал программы телерадиовещания, технологические параметры которого определены вещателем в соответствии с техническими нормами и стандартами;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"техническая возможность предоставления абоненту или вещателю доступа к сети связи телерадиовещания" - наличие незадействованной монтированной емкости сети связи телерадиовещания, позволяющей оператору связи обеспечить возможность приема сигнала телерадиопрограммы от вещателя и доставки сигнала телерадиопрограммы до пользовательского (оконечного) оборудования.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3. Взаимоотношения, возникающие при оказании услуг связи для целей телерадиовещания на территории Российской Федерации, осуществляются на русском языке.</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4. Сведения об абоненте, ставшие известными оператору связи в силу исполнения договора,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5. Во время чрезвычайных ситуаций природного и техногенного характера, определенных законодательством Российской Федерации, уполномоченные государственные органы в порядке, определенном Правительством Российской Федерации, имеют право на приоритетное использование сетей связи телерадиовещания для передачи сообщений, связанных с чрезвычайной ситуацией, а также приостановление или ограничение распространения сигналов телерадиопрограмм вещателей.</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6. Абонентская распределительная система должна соответствовать требованиям, установленным законодательством Российской Федерации.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На пользовательское (оконечное) оборудование, которое подключается к средствам связи сети связи телерадиовещания, необходимо иметь документ о подтверждении его соответствия установленным требованиям.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Обязанность по обеспечению наличия абонентской распределительной системы и пользовательского (оконечного) оборудования возлагается на абонента, если иное не установлено договором с абонентом.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lastRenderedPageBreak/>
        <w:t>7. Оператор связи вправе оказывать те услуги связи для целей телерадиовещания, на оказание которых этому оператору связи выдана лицензия.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Оказание услуг связи для целей телерадиовещания может сопровождаться оказанием оператором связи иных услуг, технологически неразрывно связанных с услугами связи для целей телерадиовещания и направленных на повышение их потребительской ценности, если для этого не требуется отдельной лицензии.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Оператор связи обеспечивает абоненту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 или договором между оператором связи и абонентом.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8. Оператор связи обязан создавать систему информационно-справочного обслуживания в целях предоставления сведений об операторе связи, а также информации, необходимой для заключения и исполнения договора.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Указанная информация на русском языке (при необходимости - на иных языках) в наглядной и доступной форме бесплатно доводится до сведения граждан либо юридических лиц с помощью информационно-справочной системы, а также в местах работы с абонентами.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9. В информационно-справочной системе оператор связи бесплатно предоставляет абонентам следующую информацию:</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состояние лицевого счета абонента;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сведения о бюро ремонта;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сведения о местах работы с абонентами;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г) тарифы на услуги связи для целей телерадиовещания;</w:t>
      </w:r>
    </w:p>
    <w:p w:rsidR="00F32228" w:rsidRPr="006E10E9" w:rsidRDefault="00F32228" w:rsidP="00F32228">
      <w:pPr>
        <w:pStyle w:val="a4"/>
        <w:textAlignment w:val="top"/>
        <w:rPr>
          <w:color w:val="000000" w:themeColor="text1"/>
          <w:spacing w:val="2"/>
          <w:sz w:val="20"/>
          <w:szCs w:val="20"/>
        </w:rPr>
      </w:pPr>
      <w:proofErr w:type="spellStart"/>
      <w:r w:rsidRPr="006E10E9">
        <w:rPr>
          <w:color w:val="000000" w:themeColor="text1"/>
          <w:spacing w:val="2"/>
          <w:sz w:val="20"/>
          <w:szCs w:val="20"/>
        </w:rPr>
        <w:t>д</w:t>
      </w:r>
      <w:proofErr w:type="spellEnd"/>
      <w:r w:rsidRPr="006E10E9">
        <w:rPr>
          <w:color w:val="000000" w:themeColor="text1"/>
          <w:spacing w:val="2"/>
          <w:sz w:val="20"/>
          <w:szCs w:val="20"/>
        </w:rPr>
        <w:t>) порядок, форма и системы оплаты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10. В системе информационно-справочного обслуживания могут оказываться платные информационно-справочные услуги.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Оператор связи самостоятельно определяет перечень и время предоставления платных информационно-справочных услуг.</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11. Оператор связи для заключения и исполнения договора обязан предоставлять информацию, которая включает в себя: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наименование (фирменное наименование) оператора связи, перечень его филиалов, места их нахождения и режим работы;</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реквизиты выданной оператору связи лицензии на оказание услуг связи для целей телерадиовещания и содержание лицензионных условий;</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перечень оказываемых услуг связи для целей телерадиовещания, условия и порядок их оказания;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г) перечень и описание ограничений в оказании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proofErr w:type="spellStart"/>
      <w:r w:rsidRPr="006E10E9">
        <w:rPr>
          <w:color w:val="000000" w:themeColor="text1"/>
          <w:spacing w:val="2"/>
          <w:sz w:val="20"/>
          <w:szCs w:val="20"/>
        </w:rPr>
        <w:t>д</w:t>
      </w:r>
      <w:proofErr w:type="spellEnd"/>
      <w:r w:rsidRPr="006E10E9">
        <w:rPr>
          <w:color w:val="000000" w:themeColor="text1"/>
          <w:spacing w:val="2"/>
          <w:sz w:val="20"/>
          <w:szCs w:val="20"/>
        </w:rPr>
        <w:t>) требования к параметрам абонентской распределительной системы;</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е) наименование и реквизиты нормативных документов, определяющих требования к качеству оказываемых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ж) тарифы на услуги связи для целей телерадиовещания;</w:t>
      </w:r>
    </w:p>
    <w:p w:rsidR="00F32228" w:rsidRPr="006E10E9" w:rsidRDefault="00F32228" w:rsidP="00F32228">
      <w:pPr>
        <w:pStyle w:val="a4"/>
        <w:textAlignment w:val="top"/>
        <w:rPr>
          <w:color w:val="000000" w:themeColor="text1"/>
          <w:spacing w:val="2"/>
          <w:sz w:val="20"/>
          <w:szCs w:val="20"/>
        </w:rPr>
      </w:pPr>
      <w:proofErr w:type="spellStart"/>
      <w:r w:rsidRPr="006E10E9">
        <w:rPr>
          <w:color w:val="000000" w:themeColor="text1"/>
          <w:spacing w:val="2"/>
          <w:sz w:val="20"/>
          <w:szCs w:val="20"/>
        </w:rPr>
        <w:t>з</w:t>
      </w:r>
      <w:proofErr w:type="spellEnd"/>
      <w:r w:rsidRPr="006E10E9">
        <w:rPr>
          <w:color w:val="000000" w:themeColor="text1"/>
          <w:spacing w:val="2"/>
          <w:sz w:val="20"/>
          <w:szCs w:val="20"/>
        </w:rPr>
        <w:t>) порядок, форму и системы оплаты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и) порядок и сроки рассмотрения заявления о заключении договора;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к) порядок рассмотрения претензий;</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л) номера телефонов информационно-справочных служб;</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м) порядок и условия использования абонентом технических средств доступа к сигналам телерадиопрограмм в случае применения оператором связи технических средств защиты от несанкционированного доступа к сигналам телерадиопрограмм;</w:t>
      </w:r>
    </w:p>
    <w:p w:rsidR="00F32228" w:rsidRPr="006E10E9" w:rsidRDefault="00F32228" w:rsidP="00F32228">
      <w:pPr>
        <w:pStyle w:val="a4"/>
        <w:textAlignment w:val="top"/>
        <w:rPr>
          <w:color w:val="000000" w:themeColor="text1"/>
          <w:spacing w:val="2"/>
          <w:sz w:val="20"/>
          <w:szCs w:val="20"/>
        </w:rPr>
      </w:pPr>
      <w:proofErr w:type="spellStart"/>
      <w:r w:rsidRPr="006E10E9">
        <w:rPr>
          <w:color w:val="000000" w:themeColor="text1"/>
          <w:spacing w:val="2"/>
          <w:sz w:val="20"/>
          <w:szCs w:val="20"/>
        </w:rPr>
        <w:t>н</w:t>
      </w:r>
      <w:proofErr w:type="spellEnd"/>
      <w:r w:rsidRPr="006E10E9">
        <w:rPr>
          <w:color w:val="000000" w:themeColor="text1"/>
          <w:spacing w:val="2"/>
          <w:sz w:val="20"/>
          <w:szCs w:val="20"/>
        </w:rPr>
        <w:t>) сведения о местах работы с абонентами для ознакомления с настоящими Правилами.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12. Договор между оператором связи и абонентом или вещателем заключается в письменной форме на неопределенный срок. По желанию пользователя, имеющего намерение заключить договор (далее - заявитель), может быть заключен срочный договор.</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13. Оператор связи вправе поручить третьему лицу заключение договора от имени и за счет оператора связи, а также осуществление от его имени расчетов.</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соответствии с договором, заключенным третьим лицом от имени и за счет оператора связи, права и обязанности возникают непосредственно у оператора связи.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14. Расчеты за услуги связи для целей телерадиовещания осуществляются в российских рублях.</w:t>
      </w:r>
    </w:p>
    <w:p w:rsidR="00E4533B" w:rsidRPr="006E10E9" w:rsidRDefault="00E4533B" w:rsidP="00F32228">
      <w:pPr>
        <w:pStyle w:val="a4"/>
        <w:textAlignment w:val="top"/>
        <w:rPr>
          <w:color w:val="000000" w:themeColor="text1"/>
          <w:spacing w:val="2"/>
          <w:sz w:val="20"/>
          <w:szCs w:val="20"/>
        </w:rPr>
      </w:pPr>
    </w:p>
    <w:p w:rsidR="00F32228" w:rsidRPr="006E10E9" w:rsidRDefault="00F32228" w:rsidP="00E4533B">
      <w:pPr>
        <w:pStyle w:val="a4"/>
        <w:ind w:firstLine="708"/>
        <w:textAlignment w:val="top"/>
        <w:rPr>
          <w:bCs/>
          <w:color w:val="000000" w:themeColor="text1"/>
          <w:spacing w:val="2"/>
          <w:sz w:val="20"/>
          <w:szCs w:val="20"/>
        </w:rPr>
      </w:pPr>
      <w:r w:rsidRPr="006E10E9">
        <w:rPr>
          <w:bCs/>
          <w:color w:val="000000" w:themeColor="text1"/>
          <w:spacing w:val="2"/>
          <w:sz w:val="20"/>
          <w:szCs w:val="20"/>
        </w:rPr>
        <w:t>II. Порядок и условия заключения договора с абонентом</w:t>
      </w:r>
    </w:p>
    <w:p w:rsidR="00E4533B" w:rsidRPr="006E10E9" w:rsidRDefault="00E4533B" w:rsidP="00F32228">
      <w:pPr>
        <w:pStyle w:val="a4"/>
        <w:textAlignment w:val="top"/>
        <w:rPr>
          <w:color w:val="000000" w:themeColor="text1"/>
          <w:spacing w:val="2"/>
          <w:sz w:val="20"/>
          <w:szCs w:val="20"/>
        </w:rPr>
      </w:pP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15. В договоре с абонентом предусматривается предоставление абоненту доступа к сети связи телерадиовещания оператора связи, предоставление в постоянное пользование абонентской линии и доставка сигнала телерадиопрограммы до пользовательского (оконечного) оборудования абонента.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Доставка оператором связи сигнала телерадиопрограммы до пользовательского (оконечного) оборудования абонента может быть предусмотрена в договоре, заключенном между оператором связи и вещателем, с оплатой этой услуги за счет средств вещателя. В этом случае в договоре оператора связи с абонентом условие об оплате доставки сигнала телерадиопрограммы абонентом не предусматривается.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16. Для заключения договора заявитель подает оператору связи заявление, форма которого устанавливается оператором связи.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lastRenderedPageBreak/>
        <w:t>Оператор связи обязан зарегистрировать заявление. Порядок регистрации заявлений о заключении договора устанавливается оператором связи.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Оператор связи не вправе отказать заявителю в приеме и рассмотрении заявления о заключении договора и (или) потребовать от заявителя предъявления каких-либо документов к заявлению.</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17. Договор, заключаемый с гражданином, является публичным.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18. Оператор связи в срок, не превышающий 30 дней со дня регистрации заявления о заключении договора, осуществляет проверку наличия технической возможности предоставления заявителю доступа к сети связи телерадиовещания. При наличии технической возможности оператор связи направляет в указанный срок заявителю уведомление о предполагаемом сроке заключения договора.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19. Оператор связи вправе отказать заявителю в заключени</w:t>
      </w:r>
      <w:proofErr w:type="gramStart"/>
      <w:r w:rsidRPr="006E10E9">
        <w:rPr>
          <w:color w:val="000000" w:themeColor="text1"/>
          <w:spacing w:val="2"/>
          <w:sz w:val="20"/>
          <w:szCs w:val="20"/>
        </w:rPr>
        <w:t>и</w:t>
      </w:r>
      <w:proofErr w:type="gramEnd"/>
      <w:r w:rsidRPr="006E10E9">
        <w:rPr>
          <w:color w:val="000000" w:themeColor="text1"/>
          <w:spacing w:val="2"/>
          <w:sz w:val="20"/>
          <w:szCs w:val="20"/>
        </w:rPr>
        <w:t xml:space="preserve"> договора при отсутствии технической возможности предоставления доступа к сети связи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абоненту доступа к сети телерадиовещания лежит на операторе связи.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20. В договоре с абонентом должны быть указаны следующие сведения: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дата и место заключения договора;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наименование (фирменное наименование) оператора связи;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реквизиты расчетного счета оператора связи;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г) реквизиты выданной оператору связи лицензии на осуществление деятельности в области оказания услуг связи;</w:t>
      </w:r>
    </w:p>
    <w:p w:rsidR="00F32228" w:rsidRPr="006E10E9" w:rsidRDefault="00F32228" w:rsidP="00F32228">
      <w:pPr>
        <w:pStyle w:val="a4"/>
        <w:textAlignment w:val="top"/>
        <w:rPr>
          <w:color w:val="000000" w:themeColor="text1"/>
          <w:spacing w:val="2"/>
          <w:sz w:val="20"/>
          <w:szCs w:val="20"/>
        </w:rPr>
      </w:pPr>
      <w:proofErr w:type="spellStart"/>
      <w:r w:rsidRPr="006E10E9">
        <w:rPr>
          <w:color w:val="000000" w:themeColor="text1"/>
          <w:spacing w:val="2"/>
          <w:sz w:val="20"/>
          <w:szCs w:val="20"/>
        </w:rPr>
        <w:t>д</w:t>
      </w:r>
      <w:proofErr w:type="spellEnd"/>
      <w:r w:rsidRPr="006E10E9">
        <w:rPr>
          <w:color w:val="000000" w:themeColor="text1"/>
          <w:spacing w:val="2"/>
          <w:sz w:val="20"/>
          <w:szCs w:val="20"/>
        </w:rPr>
        <w:t>) сведения об абоненте:</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фамилия, имя, отчество, реквизиты документа, удостоверяющего личность, - для гражданина;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наименование (фирменное наименование), место нахождения, банковские реквизиты - для юридического лица;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реквизиты документа, удостоверяющего личность, и реквизиты свидетельства о государственной регистрации в качестве индивидуального предпринимателя, банковские реквизиты - для индивидуального предпринимателя;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е) адрес установки пользовательского (оконечного) оборудования;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ж) адрес и способ доставки счета за оказанные услуги связи для целей телерадиовещания или иной вид информирования о состоянии счета или оказанных услугах;</w:t>
      </w:r>
    </w:p>
    <w:p w:rsidR="00F32228" w:rsidRPr="006E10E9" w:rsidRDefault="00F32228" w:rsidP="00F32228">
      <w:pPr>
        <w:pStyle w:val="a4"/>
        <w:textAlignment w:val="top"/>
        <w:rPr>
          <w:color w:val="000000" w:themeColor="text1"/>
          <w:spacing w:val="2"/>
          <w:sz w:val="20"/>
          <w:szCs w:val="20"/>
        </w:rPr>
      </w:pPr>
      <w:proofErr w:type="spellStart"/>
      <w:r w:rsidRPr="006E10E9">
        <w:rPr>
          <w:color w:val="000000" w:themeColor="text1"/>
          <w:spacing w:val="2"/>
          <w:sz w:val="20"/>
          <w:szCs w:val="20"/>
        </w:rPr>
        <w:t>з</w:t>
      </w:r>
      <w:proofErr w:type="spellEnd"/>
      <w:r w:rsidRPr="006E10E9">
        <w:rPr>
          <w:color w:val="000000" w:themeColor="text1"/>
          <w:spacing w:val="2"/>
          <w:sz w:val="20"/>
          <w:szCs w:val="20"/>
        </w:rPr>
        <w:t>) права, обязанности и ответственность сторон;</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и) срок действия договора, порядок и условия его расторжения.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21. В договоре оператора связи с абонентом должны быть указаны следующие существенные условия: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перечень оказываемых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система оплаты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порядок, сроки и форма оплаты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22. Оператор связи не вправе при заключении договора навязывать абоненту оказание иных услуг за отдельную плату.</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23. Оператор связи не вправе обусловливать оказание абоненту одних услуг связи для целей телерадиовещания обязательным оказанием иных услуг.</w:t>
      </w:r>
    </w:p>
    <w:p w:rsidR="00E4533B" w:rsidRPr="006E10E9" w:rsidRDefault="00E4533B" w:rsidP="00F32228">
      <w:pPr>
        <w:pStyle w:val="a4"/>
        <w:textAlignment w:val="top"/>
        <w:rPr>
          <w:color w:val="000000" w:themeColor="text1"/>
          <w:spacing w:val="2"/>
          <w:sz w:val="20"/>
          <w:szCs w:val="20"/>
        </w:rPr>
      </w:pPr>
    </w:p>
    <w:p w:rsidR="00F32228" w:rsidRPr="006E10E9" w:rsidRDefault="00F32228" w:rsidP="00E4533B">
      <w:pPr>
        <w:pStyle w:val="a4"/>
        <w:ind w:firstLine="708"/>
        <w:textAlignment w:val="top"/>
        <w:rPr>
          <w:color w:val="000000" w:themeColor="text1"/>
          <w:spacing w:val="2"/>
          <w:sz w:val="20"/>
          <w:szCs w:val="20"/>
        </w:rPr>
      </w:pPr>
      <w:r w:rsidRPr="006E10E9">
        <w:rPr>
          <w:bCs/>
          <w:color w:val="000000" w:themeColor="text1"/>
          <w:spacing w:val="2"/>
          <w:sz w:val="20"/>
          <w:szCs w:val="20"/>
        </w:rPr>
        <w:t>III. Порядок и условия исполнения договора с абонентом</w:t>
      </w:r>
    </w:p>
    <w:p w:rsidR="00E4533B" w:rsidRPr="006E10E9" w:rsidRDefault="00E4533B" w:rsidP="00F32228">
      <w:pPr>
        <w:pStyle w:val="a4"/>
        <w:textAlignment w:val="top"/>
        <w:rPr>
          <w:color w:val="000000" w:themeColor="text1"/>
          <w:spacing w:val="2"/>
          <w:sz w:val="20"/>
          <w:szCs w:val="20"/>
        </w:rPr>
      </w:pP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24. Оператор связи обязан:</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оказывать абоненту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 xml:space="preserve">б) оказывать абоненту при его обращении услуги по устранению неисправностей абонентской распределительной системы, препятствующих пользованию услугами связи для целей телерадиовещания (с учетом </w:t>
      </w:r>
      <w:proofErr w:type="gramStart"/>
      <w:r w:rsidRPr="006E10E9">
        <w:rPr>
          <w:color w:val="000000" w:themeColor="text1"/>
          <w:spacing w:val="2"/>
          <w:sz w:val="20"/>
          <w:szCs w:val="20"/>
        </w:rPr>
        <w:t>возможности доступа сотрудников оператора связи</w:t>
      </w:r>
      <w:proofErr w:type="gramEnd"/>
      <w:r w:rsidRPr="006E10E9">
        <w:rPr>
          <w:color w:val="000000" w:themeColor="text1"/>
          <w:spacing w:val="2"/>
          <w:sz w:val="20"/>
          <w:szCs w:val="20"/>
        </w:rPr>
        <w:t xml:space="preserve"> в помещение абонента), если оказание этой услуги предусмотрено договором;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извещать абонентов через средства массовой информации и (или) в местах работы с абонентами об изменении тарифов на услуги связи для целей телерадиовещания не менее чем за 10 дней до введения новых тарифов;</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г) 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 оператором связи;</w:t>
      </w:r>
    </w:p>
    <w:p w:rsidR="00F32228" w:rsidRPr="006E10E9" w:rsidRDefault="00F32228" w:rsidP="00F32228">
      <w:pPr>
        <w:pStyle w:val="a4"/>
        <w:textAlignment w:val="top"/>
        <w:rPr>
          <w:color w:val="000000" w:themeColor="text1"/>
          <w:spacing w:val="2"/>
          <w:sz w:val="20"/>
          <w:szCs w:val="20"/>
        </w:rPr>
      </w:pPr>
      <w:proofErr w:type="spellStart"/>
      <w:r w:rsidRPr="006E10E9">
        <w:rPr>
          <w:color w:val="000000" w:themeColor="text1"/>
          <w:spacing w:val="2"/>
          <w:sz w:val="20"/>
          <w:szCs w:val="20"/>
        </w:rPr>
        <w:t>д</w:t>
      </w:r>
      <w:proofErr w:type="spellEnd"/>
      <w:r w:rsidRPr="006E10E9">
        <w:rPr>
          <w:color w:val="000000" w:themeColor="text1"/>
          <w:spacing w:val="2"/>
          <w:sz w:val="20"/>
          <w:szCs w:val="20"/>
        </w:rPr>
        <w:t>) назначать по согласованию с абонентом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е) доставлять до пользовательского (оконечного) оборудования сигнал телерадиопрограммы, соответствующий технологическим параметрам, установленным в договоре между оператором связи и вещателем.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25. Абонент обязан:</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F32228" w:rsidRPr="006E10E9" w:rsidRDefault="00F32228" w:rsidP="00F32228">
      <w:pPr>
        <w:pStyle w:val="a4"/>
        <w:textAlignment w:val="top"/>
        <w:rPr>
          <w:color w:val="000000" w:themeColor="text1"/>
          <w:spacing w:val="2"/>
          <w:sz w:val="20"/>
          <w:szCs w:val="20"/>
        </w:rPr>
      </w:pPr>
      <w:proofErr w:type="gramStart"/>
      <w:r w:rsidRPr="006E10E9">
        <w:rPr>
          <w:color w:val="000000" w:themeColor="text1"/>
          <w:spacing w:val="2"/>
          <w:sz w:val="20"/>
          <w:szCs w:val="20"/>
        </w:rPr>
        <w:t xml:space="preserve">в) сообщать оператору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(в случае оказания услуг кабельного вещания), а также об изменении фамилии (имени, отчества) и места жительства, касающемся </w:t>
      </w:r>
      <w:r w:rsidRPr="006E10E9">
        <w:rPr>
          <w:color w:val="000000" w:themeColor="text1"/>
          <w:spacing w:val="2"/>
          <w:sz w:val="20"/>
          <w:szCs w:val="20"/>
        </w:rPr>
        <w:lastRenderedPageBreak/>
        <w:t>физических лиц и индивидуальных предпринимателей, об изменении наименования (фирменного наименования), места нахождения, касающемся юридических лиц;</w:t>
      </w:r>
      <w:proofErr w:type="gramEnd"/>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 xml:space="preserve">г) содержать в исправном состоянии абонентскую распределительную систему и пользовательское (оконечное) оборудование, </w:t>
      </w:r>
      <w:proofErr w:type="gramStart"/>
      <w:r w:rsidRPr="006E10E9">
        <w:rPr>
          <w:color w:val="000000" w:themeColor="text1"/>
          <w:spacing w:val="2"/>
          <w:sz w:val="20"/>
          <w:szCs w:val="20"/>
        </w:rPr>
        <w:t>находящиеся</w:t>
      </w:r>
      <w:proofErr w:type="gramEnd"/>
      <w:r w:rsidRPr="006E10E9">
        <w:rPr>
          <w:color w:val="000000" w:themeColor="text1"/>
          <w:spacing w:val="2"/>
          <w:sz w:val="20"/>
          <w:szCs w:val="20"/>
        </w:rPr>
        <w:t xml:space="preserve"> в помещении абонента.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26. Абонент вправе:</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отказаться от оплаты услуг связи для целей телерадиовещания, не предусмотренных договором и предоставленных ему без его согласия;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назначать по согласованию с оператором связи новый срок оказания услуг связи для целей телерадиовещания, если несоблюдение сроков оказания услуг было обусловлено обстоятельствами непреодолимой силы;</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требовать от оператора связи безвозмездного устранения недостатков при оказании услуг связи для целей телерадиовещания, а также возмещения причиненного по вине оператора связи ущерба;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 xml:space="preserve">г) требовать от оператора </w:t>
      </w:r>
      <w:proofErr w:type="gramStart"/>
      <w:r w:rsidRPr="006E10E9">
        <w:rPr>
          <w:color w:val="000000" w:themeColor="text1"/>
          <w:spacing w:val="2"/>
          <w:sz w:val="20"/>
          <w:szCs w:val="20"/>
        </w:rPr>
        <w:t>связи соответствующего уменьшения стоимости услуг связи</w:t>
      </w:r>
      <w:proofErr w:type="gramEnd"/>
      <w:r w:rsidRPr="006E10E9">
        <w:rPr>
          <w:color w:val="000000" w:themeColor="text1"/>
          <w:spacing w:val="2"/>
          <w:sz w:val="20"/>
          <w:szCs w:val="20"/>
        </w:rPr>
        <w:t xml:space="preserve"> для целей телерадиовещания в случае ненадлежащего исполнения оператором связи обязательств по договору.</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27. 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28. Оператор связи вправе отказать абоненту в доступе к сети связи телерадиовещания в том случае, если принадлежащая абоненту абонентская распределительная система не соответствует требованиям, установленным законодательством Российской Федерации.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При отсутствии в помещении, занимаемом абонентом, абонентской распределительной системы установка всех или части технических средств, образующих такую систему, может быть произведена оператором связи за счет абонента.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29. В рамках договора оператором связи могут быть оказаны услуги по ремонту и техническому обслуживанию абонентской распределительной системы.</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30. Оплата абонентом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31. Плата за формирование абонентской линии и подключение пользовательского (оконечного) оборудования абонента к сети связи телерадиовещания взимается оператором связи однократно.</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32. Расчетный период за оказанные услуги связи для целей телерадиовещания составляет 1 месяц.</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33. В случае если оператор связи выставляет абонентам сч</w:t>
      </w:r>
      <w:r w:rsidR="00E4533B" w:rsidRPr="006E10E9">
        <w:rPr>
          <w:color w:val="000000" w:themeColor="text1"/>
          <w:spacing w:val="2"/>
          <w:sz w:val="20"/>
          <w:szCs w:val="20"/>
        </w:rPr>
        <w:t>ё</w:t>
      </w:r>
      <w:r w:rsidRPr="006E10E9">
        <w:rPr>
          <w:color w:val="000000" w:themeColor="text1"/>
          <w:spacing w:val="2"/>
          <w:sz w:val="20"/>
          <w:szCs w:val="20"/>
        </w:rPr>
        <w:t>т за оказанные услуги связи для целей телерадиовещания, сч</w:t>
      </w:r>
      <w:r w:rsidR="00E4533B" w:rsidRPr="006E10E9">
        <w:rPr>
          <w:color w:val="000000" w:themeColor="text1"/>
          <w:spacing w:val="2"/>
          <w:sz w:val="20"/>
          <w:szCs w:val="20"/>
        </w:rPr>
        <w:t>ё</w:t>
      </w:r>
      <w:r w:rsidRPr="006E10E9">
        <w:rPr>
          <w:color w:val="000000" w:themeColor="text1"/>
          <w:spacing w:val="2"/>
          <w:sz w:val="20"/>
          <w:szCs w:val="20"/>
        </w:rPr>
        <w:t>т должен содержать:</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реквизиты оператора связи;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реквизиты абонента;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расчетный период, за который выставляется счет;</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г) номер лицевого счета абонента;</w:t>
      </w:r>
    </w:p>
    <w:p w:rsidR="00F32228" w:rsidRPr="006E10E9" w:rsidRDefault="00F32228" w:rsidP="00F32228">
      <w:pPr>
        <w:pStyle w:val="a4"/>
        <w:textAlignment w:val="top"/>
        <w:rPr>
          <w:color w:val="000000" w:themeColor="text1"/>
          <w:spacing w:val="2"/>
          <w:sz w:val="20"/>
          <w:szCs w:val="20"/>
        </w:rPr>
      </w:pPr>
      <w:proofErr w:type="spellStart"/>
      <w:r w:rsidRPr="006E10E9">
        <w:rPr>
          <w:color w:val="000000" w:themeColor="text1"/>
          <w:spacing w:val="2"/>
          <w:sz w:val="20"/>
          <w:szCs w:val="20"/>
        </w:rPr>
        <w:t>д</w:t>
      </w:r>
      <w:proofErr w:type="spellEnd"/>
      <w:r w:rsidRPr="006E10E9">
        <w:rPr>
          <w:color w:val="000000" w:themeColor="text1"/>
          <w:spacing w:val="2"/>
          <w:sz w:val="20"/>
          <w:szCs w:val="20"/>
        </w:rPr>
        <w:t>) сумму, предъявляемую к оплате;</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е) дату выставления счета;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ж) срок оплаты счета.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 xml:space="preserve">34. Срок оплаты услуг связи для целей телерадиовещания (кроме абонентской платы), указанный в счете, не должен быть менее 15 дней </w:t>
      </w:r>
      <w:proofErr w:type="gramStart"/>
      <w:r w:rsidRPr="006E10E9">
        <w:rPr>
          <w:color w:val="000000" w:themeColor="text1"/>
          <w:spacing w:val="2"/>
          <w:sz w:val="20"/>
          <w:szCs w:val="20"/>
        </w:rPr>
        <w:t>с даты выставления</w:t>
      </w:r>
      <w:proofErr w:type="gramEnd"/>
      <w:r w:rsidRPr="006E10E9">
        <w:rPr>
          <w:color w:val="000000" w:themeColor="text1"/>
          <w:spacing w:val="2"/>
          <w:sz w:val="20"/>
          <w:szCs w:val="20"/>
        </w:rPr>
        <w:t xml:space="preserve"> счета. Более длительный срок оплаты может быть установлен в договоре.</w:t>
      </w:r>
    </w:p>
    <w:p w:rsidR="00F32228" w:rsidRPr="006E10E9" w:rsidRDefault="00F32228" w:rsidP="00F32228">
      <w:pPr>
        <w:pStyle w:val="a4"/>
        <w:textAlignment w:val="top"/>
        <w:rPr>
          <w:color w:val="000000" w:themeColor="text1"/>
          <w:spacing w:val="2"/>
          <w:sz w:val="20"/>
          <w:szCs w:val="20"/>
        </w:rPr>
      </w:pPr>
      <w:proofErr w:type="gramStart"/>
      <w:r w:rsidRPr="006E10E9">
        <w:rPr>
          <w:color w:val="000000" w:themeColor="text1"/>
          <w:spacing w:val="2"/>
          <w:sz w:val="20"/>
          <w:szCs w:val="20"/>
        </w:rPr>
        <w:t>При оплате услуг связи для целей телерадиовещания с применением абонентской системы оплаты за услуги связи для целей</w:t>
      </w:r>
      <w:proofErr w:type="gramEnd"/>
      <w:r w:rsidRPr="006E10E9">
        <w:rPr>
          <w:color w:val="000000" w:themeColor="text1"/>
          <w:spacing w:val="2"/>
          <w:sz w:val="20"/>
          <w:szCs w:val="20"/>
        </w:rPr>
        <w:t xml:space="preserve"> телерадиовещания оплата производится не позднее 10 дней с даты окончания расчетного периода.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35. Абонент вправе потребовать возврата средств, уплаченных за пользование услугами связи для целей телерадиовещания, за период, когда отсутствовала возможность воспользоваться этими услугами не по вине этого абонента.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36. 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Оператор связи обязан вернуть абоненту неиспользованный остаток средств.</w:t>
      </w:r>
    </w:p>
    <w:p w:rsidR="003B58AD" w:rsidRPr="006E10E9" w:rsidRDefault="003B58AD" w:rsidP="00F32228">
      <w:pPr>
        <w:pStyle w:val="a4"/>
        <w:textAlignment w:val="top"/>
        <w:rPr>
          <w:color w:val="000000" w:themeColor="text1"/>
          <w:spacing w:val="2"/>
          <w:sz w:val="20"/>
          <w:szCs w:val="20"/>
        </w:rPr>
      </w:pPr>
    </w:p>
    <w:p w:rsidR="00F32228" w:rsidRPr="006E10E9" w:rsidRDefault="00F32228" w:rsidP="003B58AD">
      <w:pPr>
        <w:pStyle w:val="a4"/>
        <w:ind w:firstLine="708"/>
        <w:textAlignment w:val="top"/>
        <w:rPr>
          <w:color w:val="000000" w:themeColor="text1"/>
          <w:spacing w:val="2"/>
          <w:sz w:val="20"/>
          <w:szCs w:val="20"/>
        </w:rPr>
      </w:pPr>
      <w:r w:rsidRPr="006E10E9">
        <w:rPr>
          <w:bCs/>
          <w:color w:val="000000" w:themeColor="text1"/>
          <w:spacing w:val="2"/>
          <w:sz w:val="20"/>
          <w:szCs w:val="20"/>
        </w:rPr>
        <w:t>IV. Порядок заключения и исполнения договора с вещателем</w:t>
      </w:r>
    </w:p>
    <w:p w:rsidR="003B58AD" w:rsidRPr="006E10E9" w:rsidRDefault="003B58AD" w:rsidP="00F32228">
      <w:pPr>
        <w:pStyle w:val="a4"/>
        <w:textAlignment w:val="top"/>
        <w:rPr>
          <w:color w:val="000000" w:themeColor="text1"/>
          <w:spacing w:val="2"/>
          <w:sz w:val="20"/>
          <w:szCs w:val="20"/>
        </w:rPr>
      </w:pP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37. К отношениям вещателя и оператора связи по заключению договора применяются правила направления оферты и получения акцепта, предусмотренные гражданским законодательством Российской Федерации.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38. В договоре с вещателем на оказание услуг связи для целей телерадиовещания предусматривается обеспечение предоставления вещателю доступа к сети связи телерадиовещания оператора связи и (или) прием и передача сигнала телерадиопрограммы до пользовательского (оконечного) оборудования.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Вещателю в договоре может быть предусмотрено оказание такой услуги связи для целей телерадиовещания, как доставка сигнала телерадиопрограммы до пользовательского (оконечного) оборудования с оплатой этой услуги за счет средств вещателя.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39. Оператор связи вправе отказать в заключени</w:t>
      </w:r>
      <w:proofErr w:type="gramStart"/>
      <w:r w:rsidRPr="006E10E9">
        <w:rPr>
          <w:color w:val="000000" w:themeColor="text1"/>
          <w:spacing w:val="2"/>
          <w:sz w:val="20"/>
          <w:szCs w:val="20"/>
        </w:rPr>
        <w:t>и</w:t>
      </w:r>
      <w:proofErr w:type="gramEnd"/>
      <w:r w:rsidRPr="006E10E9">
        <w:rPr>
          <w:color w:val="000000" w:themeColor="text1"/>
          <w:spacing w:val="2"/>
          <w:sz w:val="20"/>
          <w:szCs w:val="20"/>
        </w:rPr>
        <w:t xml:space="preserve"> договора с вещателем при отсутствии технической возможности предоставления вещателю доступа к сети связи телерадиовещания или отсутствия у вещателя </w:t>
      </w:r>
      <w:r w:rsidRPr="006E10E9">
        <w:rPr>
          <w:color w:val="000000" w:themeColor="text1"/>
          <w:spacing w:val="2"/>
          <w:sz w:val="20"/>
          <w:szCs w:val="20"/>
        </w:rPr>
        <w:lastRenderedPageBreak/>
        <w:t>лицензии на вещание,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случае отказа или уклонения оператора связи от заключения договора вещатель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вещателю доступа к сети связи телерадиовещания лежит на операторе связи.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40. В договоре с вещателем должны быть указаны:</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дата и место заключения договора;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наименование (фирменное наименование) оператора связи;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реквизиты расчетного счета оператора связи;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г) реквизиты выданной оператору связи лицензии на осуществление деятельности в области оказания услуг связи;</w:t>
      </w:r>
    </w:p>
    <w:p w:rsidR="00F32228" w:rsidRPr="006E10E9" w:rsidRDefault="00F32228" w:rsidP="00F32228">
      <w:pPr>
        <w:pStyle w:val="a4"/>
        <w:textAlignment w:val="top"/>
        <w:rPr>
          <w:color w:val="000000" w:themeColor="text1"/>
          <w:spacing w:val="2"/>
          <w:sz w:val="20"/>
          <w:szCs w:val="20"/>
        </w:rPr>
      </w:pPr>
      <w:proofErr w:type="spellStart"/>
      <w:r w:rsidRPr="006E10E9">
        <w:rPr>
          <w:color w:val="000000" w:themeColor="text1"/>
          <w:spacing w:val="2"/>
          <w:sz w:val="20"/>
          <w:szCs w:val="20"/>
        </w:rPr>
        <w:t>д</w:t>
      </w:r>
      <w:proofErr w:type="spellEnd"/>
      <w:r w:rsidRPr="006E10E9">
        <w:rPr>
          <w:color w:val="000000" w:themeColor="text1"/>
          <w:spacing w:val="2"/>
          <w:sz w:val="20"/>
          <w:szCs w:val="20"/>
        </w:rPr>
        <w:t>) сведения о вещателе:</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наименование (фирменное наименование), место нахождения, банковские реквизиты - для юридического лица;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реквизиты документа, удостоверяющего личность, и реквизиты свидетельства о государственной регистрации в качестве индивидуального предпринимателя - для индивидуального предпринимателя;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 xml:space="preserve">е) реквизиты выданной вещателю лицензии, дающей право осуществлять распространение продукции средства массовой информации с использованием технических </w:t>
      </w:r>
      <w:proofErr w:type="gramStart"/>
      <w:r w:rsidRPr="006E10E9">
        <w:rPr>
          <w:color w:val="000000" w:themeColor="text1"/>
          <w:spacing w:val="2"/>
          <w:sz w:val="20"/>
          <w:szCs w:val="20"/>
        </w:rPr>
        <w:t>возможностей сети связи телерадиовещания оператора связи</w:t>
      </w:r>
      <w:proofErr w:type="gramEnd"/>
      <w:r w:rsidRPr="006E10E9">
        <w:rPr>
          <w:color w:val="000000" w:themeColor="text1"/>
          <w:spacing w:val="2"/>
          <w:sz w:val="20"/>
          <w:szCs w:val="20"/>
        </w:rPr>
        <w:t>;</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ж) адрес и способ доставки счета за оказанные услуги связи для целей телерадиовещания;</w:t>
      </w:r>
    </w:p>
    <w:p w:rsidR="00F32228" w:rsidRPr="006E10E9" w:rsidRDefault="00F32228" w:rsidP="00F32228">
      <w:pPr>
        <w:pStyle w:val="a4"/>
        <w:textAlignment w:val="top"/>
        <w:rPr>
          <w:color w:val="000000" w:themeColor="text1"/>
          <w:spacing w:val="2"/>
          <w:sz w:val="20"/>
          <w:szCs w:val="20"/>
        </w:rPr>
      </w:pPr>
      <w:proofErr w:type="spellStart"/>
      <w:r w:rsidRPr="006E10E9">
        <w:rPr>
          <w:color w:val="000000" w:themeColor="text1"/>
          <w:spacing w:val="2"/>
          <w:sz w:val="20"/>
          <w:szCs w:val="20"/>
        </w:rPr>
        <w:t>з</w:t>
      </w:r>
      <w:proofErr w:type="spellEnd"/>
      <w:r w:rsidRPr="006E10E9">
        <w:rPr>
          <w:color w:val="000000" w:themeColor="text1"/>
          <w:spacing w:val="2"/>
          <w:sz w:val="20"/>
          <w:szCs w:val="20"/>
        </w:rPr>
        <w:t>) права, обязанности и ответственность сторон;</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и) порядок и условия применения оператором связи технических и программных средств защиты от несанкционированного доступа к сигналам телерадиопрограмм (в случае их применения);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к) срок действия договора;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л) порядок расторжения договора с вещателем, предусматривающий своевременное предварительное извещение оператором связи абонентов о прекращении доставки им сигнала телерадиопрограммы этого вещателя.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41. В договоре оператора связи с вещателем должны быть указаны следующие существенные условия: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перечень оказываемых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система оплаты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порядок, сроки и форма оплаты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 xml:space="preserve">г) зона </w:t>
      </w:r>
      <w:proofErr w:type="gramStart"/>
      <w:r w:rsidRPr="006E10E9">
        <w:rPr>
          <w:color w:val="000000" w:themeColor="text1"/>
          <w:spacing w:val="2"/>
          <w:sz w:val="20"/>
          <w:szCs w:val="20"/>
        </w:rPr>
        <w:t>обслуживания оператора сети связи телерадиовещания</w:t>
      </w:r>
      <w:proofErr w:type="gramEnd"/>
      <w:r w:rsidRPr="006E10E9">
        <w:rPr>
          <w:color w:val="000000" w:themeColor="text1"/>
          <w:spacing w:val="2"/>
          <w:sz w:val="20"/>
          <w:szCs w:val="20"/>
        </w:rPr>
        <w:t>;</w:t>
      </w:r>
    </w:p>
    <w:p w:rsidR="00F32228" w:rsidRPr="006E10E9" w:rsidRDefault="00F32228" w:rsidP="00F32228">
      <w:pPr>
        <w:pStyle w:val="a4"/>
        <w:textAlignment w:val="top"/>
        <w:rPr>
          <w:color w:val="000000" w:themeColor="text1"/>
          <w:spacing w:val="2"/>
          <w:sz w:val="20"/>
          <w:szCs w:val="20"/>
        </w:rPr>
      </w:pPr>
      <w:proofErr w:type="spellStart"/>
      <w:r w:rsidRPr="006E10E9">
        <w:rPr>
          <w:color w:val="000000" w:themeColor="text1"/>
          <w:spacing w:val="2"/>
          <w:sz w:val="20"/>
          <w:szCs w:val="20"/>
        </w:rPr>
        <w:t>д</w:t>
      </w:r>
      <w:proofErr w:type="spellEnd"/>
      <w:r w:rsidRPr="006E10E9">
        <w:rPr>
          <w:color w:val="000000" w:themeColor="text1"/>
          <w:spacing w:val="2"/>
          <w:sz w:val="20"/>
          <w:szCs w:val="20"/>
        </w:rPr>
        <w:t>) технологические параметры сигналов телерадиопрограмм, определенные вещателем в соответствии с техническими нормами и стандартами, которые обязан соблюдать оператор связи при оказании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42. Оплата вещателем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F32228" w:rsidRPr="006E10E9" w:rsidRDefault="00F32228" w:rsidP="003E7E79">
      <w:pPr>
        <w:pStyle w:val="a4"/>
        <w:ind w:firstLine="708"/>
        <w:textAlignment w:val="top"/>
        <w:rPr>
          <w:color w:val="000000" w:themeColor="text1"/>
          <w:spacing w:val="2"/>
          <w:sz w:val="20"/>
          <w:szCs w:val="20"/>
        </w:rPr>
      </w:pPr>
      <w:r w:rsidRPr="006E10E9">
        <w:rPr>
          <w:color w:val="000000" w:themeColor="text1"/>
          <w:spacing w:val="2"/>
          <w:sz w:val="20"/>
          <w:szCs w:val="20"/>
        </w:rPr>
        <w:t>43. Оператор связи обязан:</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обеспечивать соблюдение технологических параметров сигналов телерадиопрограмм при их передаче, а также доставке (если предусмотрено договором);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назначать по согласованию с вещателем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г) заблаговременно уведомлять вещателя о вводе в действие новых сре</w:t>
      </w:r>
      <w:proofErr w:type="gramStart"/>
      <w:r w:rsidRPr="006E10E9">
        <w:rPr>
          <w:color w:val="000000" w:themeColor="text1"/>
          <w:spacing w:val="2"/>
          <w:sz w:val="20"/>
          <w:szCs w:val="20"/>
        </w:rPr>
        <w:t>дств св</w:t>
      </w:r>
      <w:proofErr w:type="gramEnd"/>
      <w:r w:rsidRPr="006E10E9">
        <w:rPr>
          <w:color w:val="000000" w:themeColor="text1"/>
          <w:spacing w:val="2"/>
          <w:sz w:val="20"/>
          <w:szCs w:val="20"/>
        </w:rPr>
        <w:t>язи, внедрении новых технологических решений в своей сети связи телерадиовещания, проведении профилактических (регламентных) работ в сети связи телерадиовещания.</w:t>
      </w:r>
    </w:p>
    <w:p w:rsidR="00F32228" w:rsidRPr="006E10E9" w:rsidRDefault="00F32228" w:rsidP="003E7E79">
      <w:pPr>
        <w:pStyle w:val="a4"/>
        <w:ind w:firstLine="708"/>
        <w:textAlignment w:val="top"/>
        <w:rPr>
          <w:color w:val="000000" w:themeColor="text1"/>
          <w:spacing w:val="2"/>
          <w:sz w:val="20"/>
          <w:szCs w:val="20"/>
        </w:rPr>
      </w:pPr>
      <w:r w:rsidRPr="006E10E9">
        <w:rPr>
          <w:color w:val="000000" w:themeColor="text1"/>
          <w:spacing w:val="2"/>
          <w:sz w:val="20"/>
          <w:szCs w:val="20"/>
        </w:rPr>
        <w:t>44. Вещатель обязан:</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обеспечивать согласованный с оператором связи бесперебойный режим подачи сигналов телерадиопрограмм;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обеспечивать передачу на технические средства оператора связи сигналов телерадиопрограмм, соответствующих техническим параметрам, указанным в соответствующих технических нормах и стандартах;</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г) сообщать оператору связи в срок, не превышающий 60 дней, об изменении указанных в договоре сведений о вещателе.</w:t>
      </w:r>
    </w:p>
    <w:p w:rsidR="003B58AD" w:rsidRPr="006E10E9" w:rsidRDefault="003B58AD" w:rsidP="00F32228">
      <w:pPr>
        <w:pStyle w:val="a4"/>
        <w:textAlignment w:val="top"/>
        <w:rPr>
          <w:color w:val="000000" w:themeColor="text1"/>
          <w:spacing w:val="2"/>
          <w:sz w:val="20"/>
          <w:szCs w:val="20"/>
        </w:rPr>
      </w:pPr>
    </w:p>
    <w:p w:rsidR="00F32228" w:rsidRPr="006E10E9" w:rsidRDefault="00F32228" w:rsidP="003B58AD">
      <w:pPr>
        <w:pStyle w:val="a4"/>
        <w:ind w:firstLine="708"/>
        <w:textAlignment w:val="top"/>
        <w:rPr>
          <w:color w:val="000000" w:themeColor="text1"/>
          <w:spacing w:val="2"/>
          <w:sz w:val="20"/>
          <w:szCs w:val="20"/>
        </w:rPr>
      </w:pPr>
      <w:r w:rsidRPr="006E10E9">
        <w:rPr>
          <w:bCs/>
          <w:color w:val="000000" w:themeColor="text1"/>
          <w:spacing w:val="2"/>
          <w:sz w:val="20"/>
          <w:szCs w:val="20"/>
        </w:rPr>
        <w:t>V. Порядок и условия приостановления, изменения, прекращения и расторжения договора</w:t>
      </w:r>
    </w:p>
    <w:p w:rsidR="003B58AD" w:rsidRPr="006E10E9" w:rsidRDefault="003B58AD" w:rsidP="00F32228">
      <w:pPr>
        <w:pStyle w:val="a4"/>
        <w:textAlignment w:val="top"/>
        <w:rPr>
          <w:color w:val="000000" w:themeColor="text1"/>
          <w:spacing w:val="2"/>
          <w:sz w:val="20"/>
          <w:szCs w:val="20"/>
        </w:rPr>
      </w:pP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45.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 В договоре могут быть предусмотрены случаи и порядок одностороннего отказа сторон от исполнения договора.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 xml:space="preserve">46. </w:t>
      </w:r>
      <w:proofErr w:type="gramStart"/>
      <w:r w:rsidRPr="006E10E9">
        <w:rPr>
          <w:color w:val="000000" w:themeColor="text1"/>
          <w:spacing w:val="2"/>
          <w:sz w:val="20"/>
          <w:szCs w:val="20"/>
        </w:rPr>
        <w:t xml:space="preserve">В случае нарушения абонентом или вещателем требований, связанных с оказанием услуг связи для целей телерадиовещания, установленных Федеральным законом "О связи", настоящими Правилами и договором, в том числе нарушения сроков оплаты оказанных услуг связи для целей телерадиовещания, оператор связи вправе </w:t>
      </w:r>
      <w:r w:rsidRPr="006E10E9">
        <w:rPr>
          <w:color w:val="000000" w:themeColor="text1"/>
          <w:spacing w:val="2"/>
          <w:sz w:val="20"/>
          <w:szCs w:val="20"/>
        </w:rPr>
        <w:lastRenderedPageBreak/>
        <w:t>приостановить оказание услуг связи для целей телерадиовещания до устранения нарушения, уведомив об этом абонента или вещателя.</w:t>
      </w:r>
      <w:proofErr w:type="gramEnd"/>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 xml:space="preserve">В случае </w:t>
      </w:r>
      <w:proofErr w:type="spellStart"/>
      <w:r w:rsidRPr="006E10E9">
        <w:rPr>
          <w:color w:val="000000" w:themeColor="text1"/>
          <w:spacing w:val="2"/>
          <w:sz w:val="20"/>
          <w:szCs w:val="20"/>
        </w:rPr>
        <w:t>неустранения</w:t>
      </w:r>
      <w:proofErr w:type="spellEnd"/>
      <w:r w:rsidRPr="006E10E9">
        <w:rPr>
          <w:color w:val="000000" w:themeColor="text1"/>
          <w:spacing w:val="2"/>
          <w:sz w:val="20"/>
          <w:szCs w:val="20"/>
        </w:rPr>
        <w:t xml:space="preserve"> такого нарушения по истечении 6 месяцев </w:t>
      </w:r>
      <w:proofErr w:type="gramStart"/>
      <w:r w:rsidRPr="006E10E9">
        <w:rPr>
          <w:color w:val="000000" w:themeColor="text1"/>
          <w:spacing w:val="2"/>
          <w:sz w:val="20"/>
          <w:szCs w:val="20"/>
        </w:rPr>
        <w:t>с даты получения</w:t>
      </w:r>
      <w:proofErr w:type="gramEnd"/>
      <w:r w:rsidRPr="006E10E9">
        <w:rPr>
          <w:color w:val="000000" w:themeColor="text1"/>
          <w:spacing w:val="2"/>
          <w:sz w:val="20"/>
          <w:szCs w:val="20"/>
        </w:rPr>
        <w:t xml:space="preserve"> абонентом или вещателем от оператора связи уведомления в письменной форме о намерении приостановить оказание услуг связи для целей телерадиовещания оператор связи в одностороннем порядке вправе расторгнуть договор.</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47. В случае оказания услуг связи для целей кабельного вещания действие договора с абонентом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48. В случае оказания услуг связи для целей кабельного вещания с письменного согласия абонента-гражданина в договор может быть внесено изменение, касающееся указания в нем нового абонента-гражданина.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пользовательское (оконечное) оборудование.</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49. При реорганизации или переименовании абонента - юридического лица или вещателя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или вещателя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50. В случае если абоненту оказывается услуга связи для целей кабельного вещания, при прекращен</w:t>
      </w:r>
      <w:proofErr w:type="gramStart"/>
      <w:r w:rsidRPr="006E10E9">
        <w:rPr>
          <w:color w:val="000000" w:themeColor="text1"/>
          <w:spacing w:val="2"/>
          <w:sz w:val="20"/>
          <w:szCs w:val="20"/>
        </w:rPr>
        <w:t>ии у а</w:t>
      </w:r>
      <w:proofErr w:type="gramEnd"/>
      <w:r w:rsidRPr="006E10E9">
        <w:rPr>
          <w:color w:val="000000" w:themeColor="text1"/>
          <w:spacing w:val="2"/>
          <w:sz w:val="20"/>
          <w:szCs w:val="20"/>
        </w:rPr>
        <w:t>бонента права владения или пользования помещением, в котором установлено пользовательское (оконечное)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51. В случае если внесение изменений в договор повлекло необходимость выполнения оператором связи соответствующих работ, связанных с обеспечением доступа к сети связи телерадиовещания оператора связи, эти работы подлежат оплате.</w:t>
      </w:r>
    </w:p>
    <w:p w:rsidR="003B58AD" w:rsidRPr="006E10E9" w:rsidRDefault="003B58AD" w:rsidP="00F32228">
      <w:pPr>
        <w:pStyle w:val="a4"/>
        <w:textAlignment w:val="top"/>
        <w:rPr>
          <w:color w:val="000000" w:themeColor="text1"/>
          <w:spacing w:val="2"/>
          <w:sz w:val="20"/>
          <w:szCs w:val="20"/>
        </w:rPr>
      </w:pPr>
    </w:p>
    <w:p w:rsidR="00F32228" w:rsidRPr="006E10E9" w:rsidRDefault="00F32228" w:rsidP="003E7E79">
      <w:pPr>
        <w:pStyle w:val="a4"/>
        <w:ind w:firstLine="708"/>
        <w:textAlignment w:val="top"/>
        <w:rPr>
          <w:color w:val="000000" w:themeColor="text1"/>
          <w:spacing w:val="2"/>
          <w:sz w:val="20"/>
          <w:szCs w:val="20"/>
        </w:rPr>
      </w:pPr>
      <w:r w:rsidRPr="006E10E9">
        <w:rPr>
          <w:bCs/>
          <w:color w:val="000000" w:themeColor="text1"/>
          <w:spacing w:val="2"/>
          <w:sz w:val="20"/>
          <w:szCs w:val="20"/>
        </w:rPr>
        <w:t>VI. Порядок предъявления и рассмотрения претензий</w:t>
      </w:r>
    </w:p>
    <w:p w:rsidR="003B58AD" w:rsidRPr="006E10E9" w:rsidRDefault="003B58AD" w:rsidP="00F32228">
      <w:pPr>
        <w:pStyle w:val="a4"/>
        <w:textAlignment w:val="top"/>
        <w:rPr>
          <w:color w:val="000000" w:themeColor="text1"/>
          <w:spacing w:val="2"/>
          <w:sz w:val="20"/>
          <w:szCs w:val="20"/>
        </w:rPr>
      </w:pP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52. Абонент и вещатель вправе обжаловать решения и действия (бездействие) оператора связи, связанные с оказанием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53. Оператор связи обязан иметь книгу жалоб и предложений и выдавать е</w:t>
      </w:r>
      <w:r w:rsidR="003E7E79" w:rsidRPr="006E10E9">
        <w:rPr>
          <w:color w:val="000000" w:themeColor="text1"/>
          <w:spacing w:val="2"/>
          <w:sz w:val="20"/>
          <w:szCs w:val="20"/>
        </w:rPr>
        <w:t>ё</w:t>
      </w:r>
      <w:r w:rsidRPr="006E10E9">
        <w:rPr>
          <w:color w:val="000000" w:themeColor="text1"/>
          <w:spacing w:val="2"/>
          <w:sz w:val="20"/>
          <w:szCs w:val="20"/>
        </w:rPr>
        <w:t xml:space="preserve"> по требованию.</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54. Рассмотрение жалобы абонента осуществляется в порядке, установленном законодательством Российской Федерации.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55. При неисполнении или ненадлежащем исполнении оператором связи обязательств по оказанию услуг связи для целей телерадиовещания абонент или вещатель до обращения в суд предъявляет оператору связи претензию.</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56. Претензия абонента или вещателя предъявляется в письменной форме и подлежит регистрации в день е</w:t>
      </w:r>
      <w:r w:rsidR="003E7E79" w:rsidRPr="006E10E9">
        <w:rPr>
          <w:color w:val="000000" w:themeColor="text1"/>
          <w:spacing w:val="2"/>
          <w:sz w:val="20"/>
          <w:szCs w:val="20"/>
        </w:rPr>
        <w:t>ё</w:t>
      </w:r>
      <w:r w:rsidRPr="006E10E9">
        <w:rPr>
          <w:color w:val="000000" w:themeColor="text1"/>
          <w:spacing w:val="2"/>
          <w:sz w:val="20"/>
          <w:szCs w:val="20"/>
        </w:rPr>
        <w:t xml:space="preserve"> получения оператором связи.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Претензии по вопросам, связанным с отказом в оказании услуг связи для целей телерадиовещания, с несвоевременным или ненадлежащим исполнением обязательств, вытекающих из договора, предъявляются в течение 6 месяцев со дня оказания услуг связи для целей телерадиовещания, со дня отказа в их оказании или выставления счета за оказанную услугу.</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К претензии прилагаются копия договора, а также иные необходимые для рассмотрения претензии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 xml:space="preserve">57. Претензия рассматривается оператором связи в срок не более 60 дней </w:t>
      </w:r>
      <w:proofErr w:type="gramStart"/>
      <w:r w:rsidRPr="006E10E9">
        <w:rPr>
          <w:color w:val="000000" w:themeColor="text1"/>
          <w:spacing w:val="2"/>
          <w:sz w:val="20"/>
          <w:szCs w:val="20"/>
        </w:rPr>
        <w:t>с даты регистрации</w:t>
      </w:r>
      <w:proofErr w:type="gramEnd"/>
      <w:r w:rsidRPr="006E10E9">
        <w:rPr>
          <w:color w:val="000000" w:themeColor="text1"/>
          <w:spacing w:val="2"/>
          <w:sz w:val="20"/>
          <w:szCs w:val="20"/>
        </w:rPr>
        <w:t xml:space="preserve"> претензии.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О результатах рассмотрения претензии оператор связи должен сообщить в письменной форме предъявившему ее абоненту или вещателю.</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Отказ в удовлетворении претензии должен быть мотивирован.</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или вещателем.</w:t>
      </w:r>
    </w:p>
    <w:p w:rsidR="00F32228" w:rsidRPr="006E10E9" w:rsidRDefault="00F32228" w:rsidP="00F32228">
      <w:pPr>
        <w:pStyle w:val="a4"/>
        <w:textAlignment w:val="top"/>
        <w:rPr>
          <w:color w:val="000000" w:themeColor="text1"/>
          <w:spacing w:val="2"/>
          <w:sz w:val="20"/>
          <w:szCs w:val="20"/>
        </w:rPr>
      </w:pPr>
      <w:proofErr w:type="gramStart"/>
      <w:r w:rsidRPr="006E10E9">
        <w:rPr>
          <w:color w:val="000000" w:themeColor="text1"/>
          <w:spacing w:val="2"/>
          <w:sz w:val="20"/>
          <w:szCs w:val="20"/>
        </w:rPr>
        <w:t>В случае если оператором связи были признаны обоснованными требования об уменьшении размера оплаты оказанных услуг связи для целей телерадиовещания, о возмещении расходов по устранению недостатков своими силами или третьими лицами, а также о возврате уплаченных за оказание услуг связи для целей телерадиовещания средств и возмещении убытков, причиненных в связи с отказом от предоставления услуг связи для целей телерадиовещания, указанные требования</w:t>
      </w:r>
      <w:proofErr w:type="gramEnd"/>
      <w:r w:rsidRPr="006E10E9">
        <w:rPr>
          <w:color w:val="000000" w:themeColor="text1"/>
          <w:spacing w:val="2"/>
          <w:sz w:val="20"/>
          <w:szCs w:val="20"/>
        </w:rPr>
        <w:t xml:space="preserve"> подлежат удовлетворению в 10-дневный срок </w:t>
      </w:r>
      <w:proofErr w:type="gramStart"/>
      <w:r w:rsidRPr="006E10E9">
        <w:rPr>
          <w:color w:val="000000" w:themeColor="text1"/>
          <w:spacing w:val="2"/>
          <w:sz w:val="20"/>
          <w:szCs w:val="20"/>
        </w:rPr>
        <w:t>с даты признания</w:t>
      </w:r>
      <w:proofErr w:type="gramEnd"/>
      <w:r w:rsidRPr="006E10E9">
        <w:rPr>
          <w:color w:val="000000" w:themeColor="text1"/>
          <w:spacing w:val="2"/>
          <w:sz w:val="20"/>
          <w:szCs w:val="20"/>
        </w:rPr>
        <w:t xml:space="preserve"> претензии обоснованной.</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При отклонении претензии полностью или частично либо неполучении ответа в установленный срок абонент или вещатель вправе предъявить иск в суд.</w:t>
      </w:r>
    </w:p>
    <w:p w:rsidR="001A1E11" w:rsidRPr="006E10E9" w:rsidRDefault="001A1E11" w:rsidP="00F32228">
      <w:pPr>
        <w:pStyle w:val="a4"/>
        <w:textAlignment w:val="top"/>
        <w:rPr>
          <w:color w:val="000000" w:themeColor="text1"/>
          <w:spacing w:val="2"/>
          <w:sz w:val="20"/>
          <w:szCs w:val="20"/>
        </w:rPr>
      </w:pPr>
    </w:p>
    <w:p w:rsidR="00F32228" w:rsidRPr="006E10E9" w:rsidRDefault="00F32228" w:rsidP="001A1E11">
      <w:pPr>
        <w:pStyle w:val="a4"/>
        <w:ind w:firstLine="708"/>
        <w:textAlignment w:val="top"/>
        <w:rPr>
          <w:color w:val="000000" w:themeColor="text1"/>
          <w:spacing w:val="2"/>
          <w:sz w:val="20"/>
          <w:szCs w:val="20"/>
        </w:rPr>
      </w:pPr>
      <w:r w:rsidRPr="006E10E9">
        <w:rPr>
          <w:bCs/>
          <w:color w:val="000000" w:themeColor="text1"/>
          <w:spacing w:val="2"/>
          <w:sz w:val="20"/>
          <w:szCs w:val="20"/>
        </w:rPr>
        <w:t>VII. Ответственность сторон</w:t>
      </w:r>
    </w:p>
    <w:p w:rsidR="001A1E11" w:rsidRPr="006E10E9" w:rsidRDefault="001A1E11" w:rsidP="00F32228">
      <w:pPr>
        <w:pStyle w:val="a4"/>
        <w:textAlignment w:val="top"/>
        <w:rPr>
          <w:color w:val="000000" w:themeColor="text1"/>
          <w:spacing w:val="2"/>
          <w:sz w:val="20"/>
          <w:szCs w:val="20"/>
        </w:rPr>
      </w:pP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lastRenderedPageBreak/>
        <w:t>58. За неисполнение или ненадлежащее исполнение обязательств по договору между оператором связи и абонентом или вещателем оператор связи несет ответственность в следующих случаях:</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нарушение сроков предоставления абоненту или вещателю доступа к сети связи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нарушение установленных в договоре сроков оказания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неоказание услуг связи для целей телерадиовещания, указанных в договоре;</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г) некачественное оказание услуг связи для целей телерадиовещания, в том числе в результате ненадлежащего содержания сети связи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59. В случае неисполнения или ненадлежащего исполнения оператором связи обязательств в соответствии с договором абонент или вещатель вправе потребовать по своему выбору:</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безвозмездного устранения недостатков по оказанию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соответствующего уменьшения стоимости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возмещения понесенных абонентом или вещателем расходов по устранению недостатков оказанной услуги связи для целей телерадиовещания своими силами или третьими лицами.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60. В случае нарушения оператором связи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61. При нарушении оператором связи установленных сроков оказания услуг связи для целей телерадиовещания абонент-гражданин по своему выбору вправе:</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назначить оператору связи новый срок, в течение которого должна быть оказана услуга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потребовать уменьшения стоимости услуги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в) расторгнуть договор.</w:t>
      </w:r>
    </w:p>
    <w:p w:rsidR="00F32228" w:rsidRPr="006E10E9" w:rsidRDefault="00F32228" w:rsidP="00D30839">
      <w:pPr>
        <w:pStyle w:val="a4"/>
        <w:ind w:firstLine="708"/>
        <w:textAlignment w:val="top"/>
        <w:rPr>
          <w:color w:val="000000" w:themeColor="text1"/>
          <w:spacing w:val="2"/>
          <w:sz w:val="20"/>
          <w:szCs w:val="20"/>
        </w:rPr>
      </w:pPr>
      <w:r w:rsidRPr="006E10E9">
        <w:rPr>
          <w:color w:val="000000" w:themeColor="text1"/>
          <w:spacing w:val="2"/>
          <w:sz w:val="20"/>
          <w:szCs w:val="20"/>
        </w:rPr>
        <w:t xml:space="preserve">62. </w:t>
      </w:r>
      <w:proofErr w:type="gramStart"/>
      <w:r w:rsidRPr="006E10E9">
        <w:rPr>
          <w:color w:val="000000" w:themeColor="text1"/>
          <w:spacing w:val="2"/>
          <w:sz w:val="20"/>
          <w:szCs w:val="20"/>
        </w:rPr>
        <w:t>Оператор связи при нарушении сроков предоставления абоненту доступа к сети связи телерадиовещания уплачивает абоненту-гражданину неустойку в размере 3 процентов платы за предоставление абоненту доступа к сети связи телерадиовещания за каждый день просрочки вплоть до начала обеспечения абоненту доступа к сети связи телерадиовещания, если более высокий размер неустойки не указан в договоре, но не более размера указанной в договоре платы за</w:t>
      </w:r>
      <w:proofErr w:type="gramEnd"/>
      <w:r w:rsidRPr="006E10E9">
        <w:rPr>
          <w:color w:val="000000" w:themeColor="text1"/>
          <w:spacing w:val="2"/>
          <w:sz w:val="20"/>
          <w:szCs w:val="20"/>
        </w:rPr>
        <w:t xml:space="preserve"> предоставление абоненту доступа к сети связи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63. В случае непредставления, неполного или несвоевременного представления информации об оказании услуг связи для целей телерадиовещания абонент-гражданин вправе отказаться от исполнения договора и потребовать возмещения понесенных убытков.</w:t>
      </w:r>
    </w:p>
    <w:p w:rsidR="00F32228" w:rsidRPr="006E10E9" w:rsidRDefault="00F32228" w:rsidP="001A1E11">
      <w:pPr>
        <w:pStyle w:val="a4"/>
        <w:ind w:firstLine="708"/>
        <w:textAlignment w:val="top"/>
        <w:rPr>
          <w:color w:val="000000" w:themeColor="text1"/>
          <w:spacing w:val="2"/>
          <w:sz w:val="20"/>
          <w:szCs w:val="20"/>
        </w:rPr>
      </w:pPr>
      <w:r w:rsidRPr="006E10E9">
        <w:rPr>
          <w:color w:val="000000" w:themeColor="text1"/>
          <w:spacing w:val="2"/>
          <w:sz w:val="20"/>
          <w:szCs w:val="20"/>
        </w:rPr>
        <w:t>64. Абонент несет ответственность перед оператором связи в следующих случаях:</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неоплата, неполная или несвоевременная оплата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несоблюдение запрета на подключение к абонентской распределительной системе пользовательского (оконечного) оборудования, не имеющего документа, подтверждающего соответствие установленным требованиям, или запрета на подключение пользовательского (оконечного) оборудования третьих лиц.</w:t>
      </w:r>
    </w:p>
    <w:p w:rsidR="00F32228" w:rsidRPr="006E10E9" w:rsidRDefault="00F32228" w:rsidP="001A1E11">
      <w:pPr>
        <w:pStyle w:val="a4"/>
        <w:ind w:firstLine="708"/>
        <w:textAlignment w:val="top"/>
        <w:rPr>
          <w:color w:val="000000" w:themeColor="text1"/>
          <w:spacing w:val="2"/>
          <w:sz w:val="20"/>
          <w:szCs w:val="20"/>
        </w:rPr>
      </w:pPr>
      <w:r w:rsidRPr="006E10E9">
        <w:rPr>
          <w:color w:val="000000" w:themeColor="text1"/>
          <w:spacing w:val="2"/>
          <w:sz w:val="20"/>
          <w:szCs w:val="20"/>
        </w:rPr>
        <w:t>65. Вещатель несет ответственность перед оператором связи в следующих случаях:</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а) неоплата, неполная или несвоевременная оплата услуг связи для целей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б) несоответствие технических параметров сигналов телерадиопрограмм техническим нормам и стандартам при передаче этих сигналов на технические средства оператора связи;</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 xml:space="preserve">в) </w:t>
      </w:r>
      <w:proofErr w:type="spellStart"/>
      <w:r w:rsidRPr="006E10E9">
        <w:rPr>
          <w:color w:val="000000" w:themeColor="text1"/>
          <w:spacing w:val="2"/>
          <w:sz w:val="20"/>
          <w:szCs w:val="20"/>
        </w:rPr>
        <w:t>необеспечение</w:t>
      </w:r>
      <w:proofErr w:type="spellEnd"/>
      <w:r w:rsidRPr="006E10E9">
        <w:rPr>
          <w:color w:val="000000" w:themeColor="text1"/>
          <w:spacing w:val="2"/>
          <w:sz w:val="20"/>
          <w:szCs w:val="20"/>
        </w:rPr>
        <w:t xml:space="preserve"> бесперебойного режима подачи сигналов телерадиопрограмм.</w:t>
      </w:r>
    </w:p>
    <w:p w:rsidR="00F32228" w:rsidRPr="006E10E9" w:rsidRDefault="00F32228" w:rsidP="001A1E11">
      <w:pPr>
        <w:pStyle w:val="a4"/>
        <w:ind w:firstLine="708"/>
        <w:jc w:val="both"/>
        <w:textAlignment w:val="top"/>
        <w:rPr>
          <w:color w:val="000000" w:themeColor="text1"/>
          <w:spacing w:val="2"/>
          <w:sz w:val="20"/>
          <w:szCs w:val="20"/>
        </w:rPr>
      </w:pPr>
      <w:r w:rsidRPr="006E10E9">
        <w:rPr>
          <w:color w:val="000000" w:themeColor="text1"/>
          <w:spacing w:val="2"/>
          <w:sz w:val="20"/>
          <w:szCs w:val="20"/>
        </w:rPr>
        <w:t xml:space="preserve">66. </w:t>
      </w:r>
      <w:proofErr w:type="gramStart"/>
      <w:r w:rsidRPr="006E10E9">
        <w:rPr>
          <w:color w:val="000000" w:themeColor="text1"/>
          <w:spacing w:val="2"/>
          <w:sz w:val="20"/>
          <w:szCs w:val="20"/>
        </w:rPr>
        <w:t>В случае неоплаты, неполной или несвоевременной оплаты услуг связи для целей телерадиовещания абонент-гражданин уплачивает оператору связи неустойку в размере 1 процента стоимости неоплаченных, оплаченных не в полном объ</w:t>
      </w:r>
      <w:r w:rsidR="001A1E11" w:rsidRPr="006E10E9">
        <w:rPr>
          <w:color w:val="000000" w:themeColor="text1"/>
          <w:spacing w:val="2"/>
          <w:sz w:val="20"/>
          <w:szCs w:val="20"/>
        </w:rPr>
        <w:t>ё</w:t>
      </w:r>
      <w:r w:rsidRPr="006E10E9">
        <w:rPr>
          <w:color w:val="000000" w:themeColor="text1"/>
          <w:spacing w:val="2"/>
          <w:sz w:val="20"/>
          <w:szCs w:val="20"/>
        </w:rPr>
        <w:t>ме или несвоевременно оплаченных услуг связи для целей телерадиовещания (если меньший размер не указан в договоре) за каждый день просрочки вплоть до дня погашения задолженности, но не более суммы, подлежащей оплате.</w:t>
      </w:r>
      <w:proofErr w:type="gramEnd"/>
    </w:p>
    <w:p w:rsidR="00F32228" w:rsidRPr="006E10E9" w:rsidRDefault="00F32228" w:rsidP="001A1E11">
      <w:pPr>
        <w:pStyle w:val="a4"/>
        <w:ind w:firstLine="708"/>
        <w:textAlignment w:val="top"/>
        <w:rPr>
          <w:color w:val="000000" w:themeColor="text1"/>
          <w:spacing w:val="2"/>
          <w:sz w:val="20"/>
          <w:szCs w:val="20"/>
        </w:rPr>
      </w:pPr>
      <w:r w:rsidRPr="006E10E9">
        <w:rPr>
          <w:color w:val="000000" w:themeColor="text1"/>
          <w:spacing w:val="2"/>
          <w:sz w:val="20"/>
          <w:szCs w:val="20"/>
        </w:rPr>
        <w:t>67. В случае несоблюдения абонентом запрета на подключение к абонентской распределительной системе пользовательского (оконечного) оборудования, не соответствующего установленным требованиям, или пользовательского (оконечного) оборудования третьих лиц возмещению подлежат причиненные такими действиями абонента убытки оператора связи.</w:t>
      </w:r>
    </w:p>
    <w:p w:rsidR="00F32228" w:rsidRPr="006E10E9" w:rsidRDefault="00F32228" w:rsidP="001A1E11">
      <w:pPr>
        <w:pStyle w:val="a4"/>
        <w:ind w:firstLine="708"/>
        <w:textAlignment w:val="top"/>
        <w:rPr>
          <w:color w:val="000000" w:themeColor="text1"/>
          <w:spacing w:val="2"/>
          <w:sz w:val="20"/>
          <w:szCs w:val="20"/>
        </w:rPr>
      </w:pPr>
      <w:r w:rsidRPr="006E10E9">
        <w:rPr>
          <w:color w:val="000000" w:themeColor="text1"/>
          <w:spacing w:val="2"/>
          <w:sz w:val="20"/>
          <w:szCs w:val="20"/>
        </w:rPr>
        <w:t>68. Оператор связи не несет ответственность за содержание телерадиопрограмм, распространяемых по сети связи телерадиовещания.</w:t>
      </w:r>
    </w:p>
    <w:p w:rsidR="00F32228" w:rsidRPr="006E10E9" w:rsidRDefault="00F32228" w:rsidP="00F32228">
      <w:pPr>
        <w:pStyle w:val="a4"/>
        <w:textAlignment w:val="top"/>
        <w:rPr>
          <w:color w:val="000000" w:themeColor="text1"/>
          <w:spacing w:val="2"/>
          <w:sz w:val="20"/>
          <w:szCs w:val="20"/>
        </w:rPr>
      </w:pPr>
      <w:r w:rsidRPr="006E10E9">
        <w:rPr>
          <w:color w:val="000000" w:themeColor="text1"/>
          <w:spacing w:val="2"/>
          <w:sz w:val="20"/>
          <w:szCs w:val="20"/>
        </w:rPr>
        <w:t>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или абонентской распределительной системы, находящихся в помещении абонента.</w:t>
      </w:r>
    </w:p>
    <w:p w:rsidR="00F32228" w:rsidRPr="006E10E9" w:rsidRDefault="00F32228" w:rsidP="001A1E11">
      <w:pPr>
        <w:pStyle w:val="a4"/>
        <w:ind w:firstLine="708"/>
        <w:textAlignment w:val="top"/>
        <w:rPr>
          <w:color w:val="000000" w:themeColor="text1"/>
          <w:spacing w:val="2"/>
          <w:sz w:val="20"/>
          <w:szCs w:val="20"/>
        </w:rPr>
      </w:pPr>
      <w:r w:rsidRPr="006E10E9">
        <w:rPr>
          <w:color w:val="000000" w:themeColor="text1"/>
          <w:spacing w:val="2"/>
          <w:sz w:val="20"/>
          <w:szCs w:val="20"/>
        </w:rPr>
        <w:t>69.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F32228" w:rsidRPr="006E10E9" w:rsidRDefault="00F32228">
      <w:pPr>
        <w:rPr>
          <w:rFonts w:ascii="Times New Roman" w:hAnsi="Times New Roman" w:cs="Times New Roman"/>
          <w:color w:val="000000" w:themeColor="text1"/>
          <w:sz w:val="20"/>
          <w:szCs w:val="20"/>
        </w:rPr>
      </w:pPr>
    </w:p>
    <w:sectPr w:rsidR="00F32228" w:rsidRPr="006E10E9" w:rsidSect="00DF29D9">
      <w:pgSz w:w="11906" w:h="16838"/>
      <w:pgMar w:top="567"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drawingGridHorizontalSpacing w:val="110"/>
  <w:displayHorizontalDrawingGridEvery w:val="2"/>
  <w:displayVerticalDrawingGridEvery w:val="2"/>
  <w:characterSpacingControl w:val="doNotCompress"/>
  <w:compat/>
  <w:rsids>
    <w:rsidRoot w:val="00F32228"/>
    <w:rsid w:val="00007C02"/>
    <w:rsid w:val="0009279C"/>
    <w:rsid w:val="00167D2D"/>
    <w:rsid w:val="001A1E11"/>
    <w:rsid w:val="003028F4"/>
    <w:rsid w:val="00342AC5"/>
    <w:rsid w:val="0034778E"/>
    <w:rsid w:val="003B58AD"/>
    <w:rsid w:val="003E7E79"/>
    <w:rsid w:val="00422F4C"/>
    <w:rsid w:val="004A45A2"/>
    <w:rsid w:val="00507C4C"/>
    <w:rsid w:val="005E13D8"/>
    <w:rsid w:val="006A5297"/>
    <w:rsid w:val="006E10E9"/>
    <w:rsid w:val="00794397"/>
    <w:rsid w:val="00AB44E6"/>
    <w:rsid w:val="00B873D3"/>
    <w:rsid w:val="00BF525C"/>
    <w:rsid w:val="00C00BCA"/>
    <w:rsid w:val="00C53FE4"/>
    <w:rsid w:val="00CF7138"/>
    <w:rsid w:val="00D070AE"/>
    <w:rsid w:val="00D30839"/>
    <w:rsid w:val="00DF29D9"/>
    <w:rsid w:val="00E33C77"/>
    <w:rsid w:val="00E4533B"/>
    <w:rsid w:val="00EB1063"/>
    <w:rsid w:val="00F32228"/>
    <w:rsid w:val="00FA7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2228"/>
    <w:rPr>
      <w:b/>
      <w:bCs/>
    </w:rPr>
  </w:style>
  <w:style w:type="paragraph" w:styleId="a4">
    <w:name w:val="Normal (Web)"/>
    <w:basedOn w:val="a"/>
    <w:uiPriority w:val="99"/>
    <w:semiHidden/>
    <w:unhideWhenUsed/>
    <w:rsid w:val="00F32228"/>
    <w:rPr>
      <w:rFonts w:ascii="Times New Roman" w:eastAsia="Times New Roman" w:hAnsi="Times New Roman" w:cs="Times New Roman"/>
      <w:sz w:val="24"/>
      <w:szCs w:val="24"/>
      <w:lang w:eastAsia="ru-RU"/>
    </w:rPr>
  </w:style>
  <w:style w:type="character" w:styleId="a5">
    <w:name w:val="Hyperlink"/>
    <w:basedOn w:val="a0"/>
    <w:uiPriority w:val="99"/>
    <w:unhideWhenUsed/>
    <w:rsid w:val="004A45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0897582">
      <w:bodyDiv w:val="1"/>
      <w:marLeft w:val="0"/>
      <w:marRight w:val="0"/>
      <w:marTop w:val="0"/>
      <w:marBottom w:val="0"/>
      <w:divBdr>
        <w:top w:val="none" w:sz="0" w:space="0" w:color="auto"/>
        <w:left w:val="none" w:sz="0" w:space="0" w:color="auto"/>
        <w:bottom w:val="none" w:sz="0" w:space="0" w:color="auto"/>
        <w:right w:val="none" w:sz="0" w:space="0" w:color="auto"/>
      </w:divBdr>
      <w:divsChild>
        <w:div w:id="723990145">
          <w:marLeft w:val="0"/>
          <w:marRight w:val="0"/>
          <w:marTop w:val="635"/>
          <w:marBottom w:val="0"/>
          <w:divBdr>
            <w:top w:val="none" w:sz="0" w:space="0" w:color="auto"/>
            <w:left w:val="none" w:sz="0" w:space="0" w:color="auto"/>
            <w:bottom w:val="none" w:sz="0" w:space="0" w:color="auto"/>
            <w:right w:val="none" w:sz="0" w:space="0" w:color="auto"/>
          </w:divBdr>
          <w:divsChild>
            <w:div w:id="1658070690">
              <w:marLeft w:val="0"/>
              <w:marRight w:val="0"/>
              <w:marTop w:val="0"/>
              <w:marBottom w:val="0"/>
              <w:divBdr>
                <w:top w:val="none" w:sz="0" w:space="0" w:color="auto"/>
                <w:left w:val="none" w:sz="0" w:space="0" w:color="auto"/>
                <w:bottom w:val="none" w:sz="0" w:space="0" w:color="auto"/>
                <w:right w:val="none" w:sz="0" w:space="0" w:color="auto"/>
              </w:divBdr>
              <w:divsChild>
                <w:div w:id="1008950124">
                  <w:marLeft w:val="0"/>
                  <w:marRight w:val="0"/>
                  <w:marTop w:val="0"/>
                  <w:marBottom w:val="0"/>
                  <w:divBdr>
                    <w:top w:val="none" w:sz="0" w:space="0" w:color="auto"/>
                    <w:left w:val="none" w:sz="0" w:space="0" w:color="auto"/>
                    <w:bottom w:val="none" w:sz="0" w:space="0" w:color="auto"/>
                    <w:right w:val="none" w:sz="0" w:space="0" w:color="auto"/>
                  </w:divBdr>
                  <w:divsChild>
                    <w:div w:id="1657218322">
                      <w:marLeft w:val="0"/>
                      <w:marRight w:val="0"/>
                      <w:marTop w:val="0"/>
                      <w:marBottom w:val="0"/>
                      <w:divBdr>
                        <w:top w:val="none" w:sz="0" w:space="0" w:color="auto"/>
                        <w:left w:val="none" w:sz="0" w:space="0" w:color="auto"/>
                        <w:bottom w:val="none" w:sz="0" w:space="0" w:color="auto"/>
                        <w:right w:val="none" w:sz="0" w:space="0" w:color="auto"/>
                      </w:divBdr>
                      <w:divsChild>
                        <w:div w:id="1624117058">
                          <w:marLeft w:val="212"/>
                          <w:marRight w:val="2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alacts.ru/doc/postanovlenie-pravitelstva-rf-ot-22122006-n-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5008</Words>
  <Characters>28552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8</cp:revision>
  <dcterms:created xsi:type="dcterms:W3CDTF">2017-04-05T07:32:00Z</dcterms:created>
  <dcterms:modified xsi:type="dcterms:W3CDTF">2017-04-25T08:21:00Z</dcterms:modified>
</cp:coreProperties>
</file>